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22872" w14:textId="77777777" w:rsidR="00332384" w:rsidRDefault="002D65C8" w:rsidP="00EB1670">
      <w:pPr>
        <w:rPr>
          <w:rFonts w:ascii="Arial" w:hAnsi="Arial" w:cs="Arial"/>
        </w:rPr>
      </w:pPr>
      <w:r>
        <w:rPr>
          <w:rFonts w:ascii="Arial" w:hAnsi="Arial" w:cs="Arial"/>
        </w:rPr>
        <w:t>Till elev/målsman för elev</w:t>
      </w:r>
      <w:r w:rsidR="003E2B7C">
        <w:rPr>
          <w:rFonts w:ascii="Arial" w:hAnsi="Arial" w:cs="Arial"/>
        </w:rPr>
        <w:t xml:space="preserve"> på Oskarshamns Ridklubb</w:t>
      </w:r>
    </w:p>
    <w:p w14:paraId="0C565996" w14:textId="77777777" w:rsidR="002D65C8" w:rsidRDefault="002D65C8" w:rsidP="00EB1670">
      <w:pPr>
        <w:rPr>
          <w:rFonts w:ascii="Arial" w:hAnsi="Arial" w:cs="Arial"/>
        </w:rPr>
      </w:pPr>
    </w:p>
    <w:p w14:paraId="67B77D7F" w14:textId="367BA7DB" w:rsidR="002D65C8" w:rsidRPr="002D65C8" w:rsidRDefault="002D65C8" w:rsidP="00EB1670">
      <w:pPr>
        <w:rPr>
          <w:rFonts w:ascii="Arial" w:hAnsi="Arial" w:cs="Arial"/>
          <w:b/>
        </w:rPr>
      </w:pPr>
      <w:r w:rsidRPr="002D65C8">
        <w:rPr>
          <w:rFonts w:ascii="Arial" w:hAnsi="Arial" w:cs="Arial"/>
          <w:b/>
        </w:rPr>
        <w:t>Bema</w:t>
      </w:r>
      <w:r w:rsidR="007A3F7C">
        <w:rPr>
          <w:rFonts w:ascii="Arial" w:hAnsi="Arial" w:cs="Arial"/>
          <w:b/>
        </w:rPr>
        <w:t xml:space="preserve">nning av Havrehörnan </w:t>
      </w:r>
      <w:r w:rsidR="000C61C5">
        <w:rPr>
          <w:rFonts w:ascii="Arial" w:hAnsi="Arial" w:cs="Arial"/>
          <w:b/>
        </w:rPr>
        <w:t>Vårterminen</w:t>
      </w:r>
      <w:r w:rsidR="006C59EF">
        <w:rPr>
          <w:rFonts w:ascii="Arial" w:hAnsi="Arial" w:cs="Arial"/>
          <w:b/>
        </w:rPr>
        <w:t xml:space="preserve"> 202</w:t>
      </w:r>
      <w:r w:rsidR="00F530E5">
        <w:rPr>
          <w:rFonts w:ascii="Arial" w:hAnsi="Arial" w:cs="Arial"/>
          <w:b/>
        </w:rPr>
        <w:t>5</w:t>
      </w:r>
    </w:p>
    <w:p w14:paraId="05565F36" w14:textId="77777777" w:rsidR="002D65C8" w:rsidRDefault="002D65C8" w:rsidP="00EB1670">
      <w:pPr>
        <w:rPr>
          <w:rFonts w:ascii="Arial" w:hAnsi="Arial" w:cs="Arial"/>
        </w:rPr>
      </w:pPr>
    </w:p>
    <w:p w14:paraId="5D8F4793" w14:textId="77777777" w:rsidR="002D65C8" w:rsidRDefault="002D65C8" w:rsidP="00EB1670">
      <w:pPr>
        <w:rPr>
          <w:rFonts w:ascii="Arial" w:hAnsi="Arial" w:cs="Arial"/>
        </w:rPr>
      </w:pPr>
      <w:r>
        <w:rPr>
          <w:rFonts w:ascii="Arial" w:hAnsi="Arial" w:cs="Arial"/>
        </w:rPr>
        <w:t xml:space="preserve">Havrehörnan fyller en viktig funktion i </w:t>
      </w:r>
      <w:r w:rsidR="007A3F7C">
        <w:rPr>
          <w:rFonts w:ascii="Arial" w:hAnsi="Arial" w:cs="Arial"/>
        </w:rPr>
        <w:t xml:space="preserve">vår verksamhet. Där kan </w:t>
      </w:r>
      <w:r>
        <w:rPr>
          <w:rFonts w:ascii="Arial" w:hAnsi="Arial" w:cs="Arial"/>
        </w:rPr>
        <w:t>elever, föräldrar med flera köpa en värmande eller svalkande dryck, en mättande toast, eller kanske lite godis. Många elever kommer till ridskolan direkt efter skolan och kan behöva något att äta innan eller efter sin ridlektion. För många fungerar Havrehörnan som en mötesplats, där man kan sitta och prata en stund med kompisar innan man ska rida eller ta hand om sin sköthäst. Och för många av de vuxna som följer med barn eller barnbarn till ORK kan det också vara skönt att få sitta ner en stund eller få en kopp kaffe till livs!</w:t>
      </w:r>
      <w:r w:rsidR="003E2B7C">
        <w:rPr>
          <w:rFonts w:ascii="Arial" w:hAnsi="Arial" w:cs="Arial"/>
        </w:rPr>
        <w:t xml:space="preserve"> Cafeterian</w:t>
      </w:r>
      <w:r w:rsidR="006905F0">
        <w:rPr>
          <w:rFonts w:ascii="Arial" w:hAnsi="Arial" w:cs="Arial"/>
        </w:rPr>
        <w:t xml:space="preserve"> är även en viktig inkomstkälla för vår förening och en bidragand</w:t>
      </w:r>
      <w:r w:rsidR="003E2B7C">
        <w:rPr>
          <w:rFonts w:ascii="Arial" w:hAnsi="Arial" w:cs="Arial"/>
        </w:rPr>
        <w:t>e del till att vi kan hålla lägre avgifter</w:t>
      </w:r>
      <w:r w:rsidR="006905F0">
        <w:rPr>
          <w:rFonts w:ascii="Arial" w:hAnsi="Arial" w:cs="Arial"/>
        </w:rPr>
        <w:t xml:space="preserve">. </w:t>
      </w:r>
    </w:p>
    <w:p w14:paraId="5CB9ABA4" w14:textId="77777777" w:rsidR="002D65C8" w:rsidRDefault="002D65C8" w:rsidP="00EB1670">
      <w:pPr>
        <w:rPr>
          <w:rFonts w:ascii="Arial" w:hAnsi="Arial" w:cs="Arial"/>
        </w:rPr>
      </w:pPr>
    </w:p>
    <w:p w14:paraId="59FA993B" w14:textId="741F2F70" w:rsidR="005D3AB2" w:rsidRDefault="007A3F7C" w:rsidP="005D3AB2">
      <w:pPr>
        <w:rPr>
          <w:rFonts w:ascii="Arial" w:hAnsi="Arial" w:cs="Arial"/>
        </w:rPr>
      </w:pPr>
      <w:r>
        <w:rPr>
          <w:rFonts w:ascii="Arial" w:hAnsi="Arial" w:cs="Arial"/>
        </w:rPr>
        <w:t>Ridande elever och föräldrar hjälps åt med att hålla cafeterian öppen</w:t>
      </w:r>
      <w:r w:rsidR="005D3AB2">
        <w:rPr>
          <w:rFonts w:ascii="Arial" w:hAnsi="Arial" w:cs="Arial"/>
        </w:rPr>
        <w:t>.</w:t>
      </w:r>
      <w:r>
        <w:rPr>
          <w:rFonts w:ascii="Arial" w:hAnsi="Arial" w:cs="Arial"/>
        </w:rPr>
        <w:t xml:space="preserve"> </w:t>
      </w:r>
      <w:r w:rsidR="005D3AB2">
        <w:rPr>
          <w:rFonts w:ascii="Arial" w:hAnsi="Arial" w:cs="Arial"/>
        </w:rPr>
        <w:t xml:space="preserve">Ni får själva sätta upp er på valfritt pass </w:t>
      </w:r>
      <w:r>
        <w:rPr>
          <w:rFonts w:ascii="Arial" w:hAnsi="Arial" w:cs="Arial"/>
        </w:rPr>
        <w:t>(beh</w:t>
      </w:r>
      <w:r w:rsidR="003E2B7C">
        <w:rPr>
          <w:rFonts w:ascii="Arial" w:hAnsi="Arial" w:cs="Arial"/>
        </w:rPr>
        <w:t xml:space="preserve">över inte vara samma dag som ni/era barn </w:t>
      </w:r>
      <w:r>
        <w:rPr>
          <w:rFonts w:ascii="Arial" w:hAnsi="Arial" w:cs="Arial"/>
        </w:rPr>
        <w:t xml:space="preserve">har </w:t>
      </w:r>
      <w:proofErr w:type="spellStart"/>
      <w:r>
        <w:rPr>
          <w:rFonts w:ascii="Arial" w:hAnsi="Arial" w:cs="Arial"/>
        </w:rPr>
        <w:t>ridtid</w:t>
      </w:r>
      <w:proofErr w:type="spellEnd"/>
      <w:r>
        <w:rPr>
          <w:rFonts w:ascii="Arial" w:hAnsi="Arial" w:cs="Arial"/>
        </w:rPr>
        <w:t xml:space="preserve">) och det finns även pass att välja på under tävlingar och Ungdomssektionens aktiviteter på helger. </w:t>
      </w:r>
      <w:r w:rsidR="005D3AB2" w:rsidRPr="005D3AB2">
        <w:rPr>
          <w:rFonts w:ascii="Arial" w:hAnsi="Arial" w:cs="Arial"/>
          <w:b/>
        </w:rPr>
        <w:t>Observera att det är ett pass/elev och grupp som gäller</w:t>
      </w:r>
      <w:r w:rsidR="005D3AB2">
        <w:rPr>
          <w:rFonts w:ascii="Arial" w:hAnsi="Arial" w:cs="Arial"/>
          <w:b/>
        </w:rPr>
        <w:t xml:space="preserve"> och att den tid som ni har satt upp er på är den tid som ni ansvarar för att bemanna. Man kan inte bara stryka sig från listan under terminen utan att byta med någon annan. </w:t>
      </w:r>
      <w:r w:rsidR="00AD0320">
        <w:rPr>
          <w:rFonts w:ascii="Arial" w:hAnsi="Arial" w:cs="Arial"/>
          <w:b/>
        </w:rPr>
        <w:t xml:space="preserve">Självklart får man sätta upp sig på flera pass om man har möjlighet till det. </w:t>
      </w:r>
    </w:p>
    <w:p w14:paraId="79158730" w14:textId="3D29F4CC" w:rsidR="002D65C8" w:rsidRDefault="002D65C8" w:rsidP="00EB1670">
      <w:pPr>
        <w:rPr>
          <w:rFonts w:ascii="Arial" w:hAnsi="Arial" w:cs="Arial"/>
        </w:rPr>
      </w:pPr>
      <w:r>
        <w:rPr>
          <w:rFonts w:ascii="Arial" w:hAnsi="Arial" w:cs="Arial"/>
        </w:rPr>
        <w:t xml:space="preserve">Rekommenderad öppettid </w:t>
      </w:r>
      <w:r w:rsidR="007A3F7C">
        <w:rPr>
          <w:rFonts w:ascii="Arial" w:hAnsi="Arial" w:cs="Arial"/>
        </w:rPr>
        <w:t xml:space="preserve">vid vardagsbemanningen </w:t>
      </w:r>
      <w:r>
        <w:rPr>
          <w:rFonts w:ascii="Arial" w:hAnsi="Arial" w:cs="Arial"/>
        </w:rPr>
        <w:t>är måndag-fredag klockan 17.00</w:t>
      </w:r>
      <w:r w:rsidR="005D3AB2">
        <w:rPr>
          <w:rFonts w:ascii="Arial" w:hAnsi="Arial" w:cs="Arial"/>
        </w:rPr>
        <w:t xml:space="preserve"> </w:t>
      </w:r>
      <w:r>
        <w:rPr>
          <w:rFonts w:ascii="Arial" w:hAnsi="Arial" w:cs="Arial"/>
        </w:rPr>
        <w:t xml:space="preserve">-19.00 och lördag klockan </w:t>
      </w:r>
      <w:r w:rsidR="006C59EF">
        <w:rPr>
          <w:rFonts w:ascii="Arial" w:hAnsi="Arial" w:cs="Arial"/>
        </w:rPr>
        <w:t>9.00-11.00</w:t>
      </w:r>
      <w:r>
        <w:rPr>
          <w:rFonts w:ascii="Arial" w:hAnsi="Arial" w:cs="Arial"/>
        </w:rPr>
        <w:t>. Varje stund som cafeterian håller öppet är värdefull för ORK!</w:t>
      </w:r>
    </w:p>
    <w:p w14:paraId="49F0245D" w14:textId="77777777" w:rsidR="002D65C8" w:rsidRDefault="002D65C8" w:rsidP="00EB1670">
      <w:pPr>
        <w:rPr>
          <w:rFonts w:ascii="Arial" w:hAnsi="Arial" w:cs="Arial"/>
        </w:rPr>
      </w:pPr>
    </w:p>
    <w:p w14:paraId="1CAFDB3B" w14:textId="77777777" w:rsidR="002D65C8" w:rsidRDefault="002D65C8" w:rsidP="00EB1670">
      <w:pPr>
        <w:rPr>
          <w:rFonts w:ascii="Arial" w:hAnsi="Arial" w:cs="Arial"/>
        </w:rPr>
      </w:pPr>
      <w:r>
        <w:rPr>
          <w:rFonts w:ascii="Arial" w:hAnsi="Arial" w:cs="Arial"/>
        </w:rPr>
        <w:t>I cafeterian finns det en pärm med instruktioner om vad som behöver göras när man bemannar cafeterian. Man förväntas till exempel brygga kaffe, göra toast och sälja godis. (Är du osäker på något så finns det oftast en vänlig själ i stallet som du kan fråga!)</w:t>
      </w:r>
      <w:r w:rsidR="005D3AB2">
        <w:rPr>
          <w:rFonts w:ascii="Arial" w:hAnsi="Arial" w:cs="Arial"/>
        </w:rPr>
        <w:t xml:space="preserve"> </w:t>
      </w:r>
      <w:r>
        <w:rPr>
          <w:rFonts w:ascii="Arial" w:hAnsi="Arial" w:cs="Arial"/>
        </w:rPr>
        <w:t>För att bemanna cafeterian ska man ha fyllt 18 år.</w:t>
      </w:r>
      <w:r w:rsidR="005D3AB2">
        <w:rPr>
          <w:rFonts w:ascii="Arial" w:hAnsi="Arial" w:cs="Arial"/>
        </w:rPr>
        <w:t xml:space="preserve"> </w:t>
      </w:r>
      <w:r>
        <w:rPr>
          <w:rFonts w:ascii="Arial" w:hAnsi="Arial" w:cs="Arial"/>
        </w:rPr>
        <w:t xml:space="preserve">Nyckeln till cafeterian </w:t>
      </w:r>
      <w:r w:rsidR="00802BB3">
        <w:rPr>
          <w:rFonts w:ascii="Arial" w:hAnsi="Arial" w:cs="Arial"/>
        </w:rPr>
        <w:t>hämtas ut hos</w:t>
      </w:r>
      <w:r>
        <w:rPr>
          <w:rFonts w:ascii="Arial" w:hAnsi="Arial" w:cs="Arial"/>
        </w:rPr>
        <w:t xml:space="preserve"> tjänstgörande ridinstruktör. </w:t>
      </w:r>
      <w:r w:rsidR="006D03BD">
        <w:rPr>
          <w:rFonts w:ascii="Arial" w:hAnsi="Arial" w:cs="Arial"/>
        </w:rPr>
        <w:t xml:space="preserve">Vid bemanning under tävlingsdagar lämnas </w:t>
      </w:r>
      <w:r w:rsidR="00F46B63">
        <w:rPr>
          <w:rFonts w:ascii="Arial" w:hAnsi="Arial" w:cs="Arial"/>
        </w:rPr>
        <w:t>det ytterligare instruktioner.</w:t>
      </w:r>
    </w:p>
    <w:p w14:paraId="217A18F0" w14:textId="77777777" w:rsidR="002D65C8" w:rsidRDefault="002D65C8" w:rsidP="00EB1670">
      <w:pPr>
        <w:rPr>
          <w:rFonts w:ascii="Arial" w:hAnsi="Arial" w:cs="Arial"/>
        </w:rPr>
      </w:pPr>
    </w:p>
    <w:p w14:paraId="641B72FF" w14:textId="77777777" w:rsidR="002D65C8" w:rsidRPr="002D65C8" w:rsidRDefault="00EE1B35" w:rsidP="00EB1670">
      <w:pPr>
        <w:rPr>
          <w:rFonts w:ascii="Arial" w:hAnsi="Arial" w:cs="Arial"/>
          <w:b/>
        </w:rPr>
      </w:pPr>
      <w:r>
        <w:rPr>
          <w:rFonts w:ascii="Arial" w:hAnsi="Arial" w:cs="Arial"/>
          <w:b/>
        </w:rPr>
        <w:t>Din insats betyder mycket!</w:t>
      </w:r>
    </w:p>
    <w:p w14:paraId="0C17893D" w14:textId="77777777" w:rsidR="002D65C8" w:rsidRDefault="002D65C8" w:rsidP="00EB1670">
      <w:pPr>
        <w:rPr>
          <w:rFonts w:ascii="Arial" w:hAnsi="Arial" w:cs="Arial"/>
        </w:rPr>
      </w:pPr>
    </w:p>
    <w:p w14:paraId="7DF8B283" w14:textId="77777777" w:rsidR="002D65C8" w:rsidRDefault="002D65C8" w:rsidP="00EB1670">
      <w:pPr>
        <w:rPr>
          <w:rFonts w:ascii="Arial" w:hAnsi="Arial" w:cs="Arial"/>
        </w:rPr>
      </w:pPr>
      <w:r>
        <w:rPr>
          <w:rFonts w:ascii="Arial" w:hAnsi="Arial" w:cs="Arial"/>
        </w:rPr>
        <w:t>Styrelsen för Oskarshamns Ridklubb</w:t>
      </w:r>
    </w:p>
    <w:p w14:paraId="48E54520" w14:textId="77777777" w:rsidR="002D65C8" w:rsidRDefault="002D65C8" w:rsidP="00EB1670">
      <w:pPr>
        <w:rPr>
          <w:rFonts w:ascii="Arial" w:hAnsi="Arial" w:cs="Arial"/>
        </w:rPr>
      </w:pPr>
    </w:p>
    <w:p w14:paraId="1E99A815" w14:textId="77777777" w:rsidR="006905F0" w:rsidRDefault="002D65C8" w:rsidP="00EB1670">
      <w:pPr>
        <w:rPr>
          <w:rFonts w:ascii="Arial" w:hAnsi="Arial" w:cs="Arial"/>
          <w:sz w:val="20"/>
          <w:szCs w:val="20"/>
        </w:rPr>
      </w:pPr>
      <w:r w:rsidRPr="002D65C8">
        <w:rPr>
          <w:rFonts w:ascii="Arial" w:hAnsi="Arial" w:cs="Arial"/>
          <w:sz w:val="20"/>
          <w:szCs w:val="20"/>
        </w:rPr>
        <w:t>#ingenkangöraalltmenallakangöranågot</w:t>
      </w:r>
    </w:p>
    <w:p w14:paraId="07D1DDBD" w14:textId="77777777" w:rsidR="002D65C8" w:rsidRPr="006905F0" w:rsidRDefault="002D65C8" w:rsidP="00EB1670">
      <w:pPr>
        <w:rPr>
          <w:rFonts w:ascii="Arial" w:hAnsi="Arial" w:cs="Arial"/>
          <w:sz w:val="20"/>
          <w:szCs w:val="20"/>
        </w:rPr>
      </w:pPr>
      <w:r w:rsidRPr="002D65C8">
        <w:rPr>
          <w:rFonts w:ascii="Arial" w:hAnsi="Arial" w:cs="Arial"/>
          <w:sz w:val="20"/>
          <w:szCs w:val="20"/>
        </w:rPr>
        <w:t>#tillsammansärviork</w:t>
      </w:r>
    </w:p>
    <w:sectPr w:rsidR="002D65C8" w:rsidRPr="006905F0" w:rsidSect="009F7FDE">
      <w:headerReference w:type="default" r:id="rId7"/>
      <w:footerReference w:type="default" r:id="rId8"/>
      <w:pgSz w:w="11900" w:h="16840"/>
      <w:pgMar w:top="1418" w:right="1127" w:bottom="1418" w:left="1418" w:header="567" w:footer="3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96C36" w14:textId="77777777" w:rsidR="00F64C18" w:rsidRDefault="00F64C18" w:rsidP="00C26001">
      <w:r>
        <w:separator/>
      </w:r>
    </w:p>
  </w:endnote>
  <w:endnote w:type="continuationSeparator" w:id="0">
    <w:p w14:paraId="715DAB15" w14:textId="77777777" w:rsidR="00F64C18" w:rsidRDefault="00F64C18" w:rsidP="00C2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D412" w14:textId="77777777" w:rsidR="009F7FDE" w:rsidRPr="0050584F" w:rsidRDefault="009F7FDE" w:rsidP="002C4DBE">
    <w:pPr>
      <w:pStyle w:val="Ingetstyckeformat"/>
      <w:tabs>
        <w:tab w:val="left" w:pos="1701"/>
        <w:tab w:val="left" w:pos="1985"/>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773"/>
      </w:tabs>
      <w:ind w:right="-1"/>
      <w:rPr>
        <w:rFonts w:ascii="Arial" w:hAnsi="Arial" w:cs="ArialMT"/>
        <w:b/>
        <w:sz w:val="20"/>
        <w:szCs w:val="14"/>
        <w:u w:val="single"/>
      </w:rPr>
    </w:pPr>
    <w:r w:rsidRPr="0050584F">
      <w:rPr>
        <w:rFonts w:ascii="Arial" w:hAnsi="Arial" w:cs="ArialMT"/>
        <w:b/>
        <w:sz w:val="20"/>
        <w:szCs w:val="14"/>
        <w:u w:val="single"/>
      </w:rPr>
      <w:t>_________________________________________________________________________________</w:t>
    </w:r>
    <w:r>
      <w:rPr>
        <w:rFonts w:ascii="Arial" w:hAnsi="Arial" w:cs="ArialMT"/>
        <w:b/>
        <w:sz w:val="20"/>
        <w:szCs w:val="14"/>
        <w:u w:val="single"/>
      </w:rPr>
      <w:t>___</w:t>
    </w:r>
  </w:p>
  <w:p w14:paraId="481D8F7B" w14:textId="77777777" w:rsidR="009F7FDE" w:rsidRPr="0050584F" w:rsidRDefault="009F7FDE" w:rsidP="009F7FDE">
    <w:pPr>
      <w:pStyle w:val="Ingetstyckeformat"/>
      <w:tabs>
        <w:tab w:val="left" w:pos="1701"/>
        <w:tab w:val="left" w:pos="1985"/>
        <w:tab w:val="left" w:pos="2268"/>
        <w:tab w:val="left" w:pos="3402"/>
        <w:tab w:val="left" w:pos="3969"/>
        <w:tab w:val="left" w:pos="4536"/>
        <w:tab w:val="left" w:pos="5103"/>
        <w:tab w:val="left" w:pos="5670"/>
        <w:tab w:val="left" w:pos="6237"/>
        <w:tab w:val="left" w:pos="6804"/>
        <w:tab w:val="left" w:pos="7371"/>
        <w:tab w:val="left" w:pos="7938"/>
        <w:tab w:val="left" w:pos="8505"/>
        <w:tab w:val="left" w:pos="9214"/>
        <w:tab w:val="left" w:pos="9639"/>
        <w:tab w:val="left" w:pos="10773"/>
      </w:tabs>
      <w:ind w:left="113"/>
      <w:rPr>
        <w:rFonts w:ascii="Arial" w:hAnsi="Arial" w:cs="ArialMT"/>
        <w:sz w:val="16"/>
        <w:szCs w:val="14"/>
      </w:rPr>
    </w:pPr>
    <w:r w:rsidRPr="009F7FDE">
      <w:rPr>
        <w:rFonts w:ascii="Arial" w:hAnsi="Arial" w:cs="ArialMT"/>
        <w:b/>
        <w:sz w:val="16"/>
        <w:szCs w:val="14"/>
      </w:rPr>
      <w:t>Besöksadress</w:t>
    </w:r>
    <w:r w:rsidRPr="009F7FDE">
      <w:rPr>
        <w:rFonts w:ascii="Arial" w:hAnsi="Arial" w:cs="ArialMT"/>
        <w:b/>
        <w:sz w:val="16"/>
        <w:szCs w:val="14"/>
      </w:rPr>
      <w:tab/>
    </w:r>
    <w:r w:rsidRPr="009F7FDE">
      <w:rPr>
        <w:rFonts w:ascii="Arial" w:hAnsi="Arial" w:cs="ArialMT"/>
        <w:b/>
        <w:sz w:val="16"/>
        <w:szCs w:val="14"/>
      </w:rPr>
      <w:tab/>
      <w:t>Telefon</w:t>
    </w:r>
    <w:r w:rsidRPr="009F7FDE">
      <w:rPr>
        <w:rFonts w:ascii="Arial" w:hAnsi="Arial" w:cs="ArialMT"/>
        <w:b/>
        <w:sz w:val="16"/>
        <w:szCs w:val="14"/>
      </w:rPr>
      <w:tab/>
    </w:r>
    <w:r w:rsidR="00AE5982">
      <w:rPr>
        <w:rFonts w:ascii="Arial" w:hAnsi="Arial" w:cs="ArialMT"/>
        <w:b/>
        <w:sz w:val="16"/>
        <w:szCs w:val="14"/>
      </w:rPr>
      <w:tab/>
    </w:r>
    <w:r w:rsidRPr="009F7FDE">
      <w:rPr>
        <w:rFonts w:ascii="Arial" w:hAnsi="Arial" w:cs="ArialMT"/>
        <w:b/>
        <w:sz w:val="16"/>
        <w:szCs w:val="14"/>
      </w:rPr>
      <w:t>Hemsida</w:t>
    </w:r>
    <w:r w:rsidRPr="009F7FDE">
      <w:rPr>
        <w:rFonts w:ascii="Arial" w:hAnsi="Arial" w:cs="ArialMT"/>
        <w:b/>
        <w:sz w:val="16"/>
        <w:szCs w:val="14"/>
      </w:rPr>
      <w:tab/>
    </w:r>
    <w:r w:rsidRPr="009F7FDE">
      <w:rPr>
        <w:rFonts w:ascii="Arial" w:hAnsi="Arial" w:cs="ArialMT"/>
        <w:b/>
        <w:sz w:val="16"/>
        <w:szCs w:val="14"/>
      </w:rPr>
      <w:tab/>
    </w:r>
    <w:r w:rsidRPr="009F7FDE">
      <w:rPr>
        <w:rFonts w:ascii="Arial" w:hAnsi="Arial" w:cs="ArialMT"/>
        <w:b/>
        <w:sz w:val="16"/>
        <w:szCs w:val="14"/>
      </w:rPr>
      <w:tab/>
    </w:r>
    <w:proofErr w:type="spellStart"/>
    <w:r w:rsidRPr="009F7FDE">
      <w:rPr>
        <w:rFonts w:ascii="Arial" w:hAnsi="Arial" w:cs="Helvetica"/>
        <w:b/>
        <w:sz w:val="16"/>
        <w:szCs w:val="20"/>
      </w:rPr>
      <w:t>Organisationsnr</w:t>
    </w:r>
    <w:proofErr w:type="spellEnd"/>
    <w:r w:rsidRPr="009F7FDE">
      <w:rPr>
        <w:rFonts w:ascii="Arial" w:hAnsi="Arial" w:cs="Helvetica"/>
        <w:b/>
        <w:sz w:val="16"/>
        <w:szCs w:val="20"/>
      </w:rPr>
      <w:t>.</w:t>
    </w:r>
    <w:r w:rsidRPr="009F7FDE">
      <w:rPr>
        <w:rFonts w:ascii="Arial" w:hAnsi="Arial" w:cs="Helvetica"/>
        <w:b/>
        <w:sz w:val="16"/>
        <w:szCs w:val="20"/>
      </w:rPr>
      <w:tab/>
    </w:r>
    <w:r w:rsidRPr="009F7FDE">
      <w:rPr>
        <w:rFonts w:ascii="Arial" w:hAnsi="Arial" w:cs="Helvetica"/>
        <w:b/>
        <w:sz w:val="16"/>
        <w:szCs w:val="20"/>
      </w:rPr>
      <w:tab/>
      <w:t>Bankgiro</w:t>
    </w:r>
    <w:r w:rsidRPr="009F7FDE">
      <w:rPr>
        <w:rFonts w:ascii="Arial" w:hAnsi="Arial" w:cs="ArialMT"/>
        <w:sz w:val="16"/>
        <w:szCs w:val="14"/>
      </w:rPr>
      <w:br/>
    </w:r>
    <w:proofErr w:type="gramStart"/>
    <w:r w:rsidRPr="0050584F">
      <w:rPr>
        <w:rFonts w:ascii="Arial" w:hAnsi="Arial" w:cs="ArialMT"/>
        <w:sz w:val="16"/>
        <w:szCs w:val="14"/>
      </w:rPr>
      <w:t>G:aVästerviksv</w:t>
    </w:r>
    <w:proofErr w:type="gramEnd"/>
    <w:r w:rsidRPr="0050584F">
      <w:rPr>
        <w:rFonts w:ascii="Arial" w:hAnsi="Arial" w:cs="ArialMT"/>
        <w:sz w:val="16"/>
        <w:szCs w:val="14"/>
      </w:rPr>
      <w:t>. 49</w:t>
    </w:r>
    <w:r w:rsidRPr="0050584F">
      <w:rPr>
        <w:rFonts w:ascii="Arial" w:hAnsi="Arial" w:cs="ArialMT"/>
        <w:sz w:val="16"/>
        <w:szCs w:val="14"/>
      </w:rPr>
      <w:tab/>
    </w:r>
    <w:r>
      <w:rPr>
        <w:rFonts w:ascii="Arial" w:hAnsi="Arial" w:cs="ArialMT"/>
        <w:sz w:val="16"/>
        <w:szCs w:val="14"/>
      </w:rPr>
      <w:tab/>
    </w:r>
    <w:r w:rsidRPr="0050584F">
      <w:rPr>
        <w:rFonts w:ascii="Arial" w:hAnsi="Arial" w:cs="ArialMT"/>
        <w:sz w:val="16"/>
        <w:szCs w:val="14"/>
      </w:rPr>
      <w:t>0491- 779 81</w:t>
    </w:r>
    <w:r w:rsidRPr="0050584F">
      <w:rPr>
        <w:rFonts w:ascii="Arial" w:hAnsi="Arial" w:cs="ArialMT"/>
        <w:sz w:val="16"/>
        <w:szCs w:val="14"/>
      </w:rPr>
      <w:tab/>
    </w:r>
    <w:r w:rsidR="00AE5982">
      <w:rPr>
        <w:rFonts w:ascii="Arial" w:hAnsi="Arial" w:cs="ArialMT"/>
        <w:sz w:val="16"/>
        <w:szCs w:val="14"/>
      </w:rPr>
      <w:tab/>
    </w:r>
    <w:r w:rsidRPr="0050584F">
      <w:rPr>
        <w:rFonts w:ascii="Arial" w:hAnsi="Arial" w:cs="ArialMT"/>
        <w:sz w:val="16"/>
        <w:szCs w:val="14"/>
      </w:rPr>
      <w:t>www.oskarshamnsrk.se</w:t>
    </w:r>
    <w:r w:rsidRPr="0050584F">
      <w:rPr>
        <w:rFonts w:ascii="Arial" w:hAnsi="Arial" w:cs="ArialMT"/>
        <w:sz w:val="16"/>
        <w:szCs w:val="14"/>
      </w:rPr>
      <w:tab/>
    </w:r>
    <w:r>
      <w:rPr>
        <w:rFonts w:ascii="Arial" w:hAnsi="Arial" w:cs="ArialMT"/>
        <w:sz w:val="16"/>
        <w:szCs w:val="14"/>
      </w:rPr>
      <w:tab/>
    </w:r>
    <w:r w:rsidRPr="0050584F">
      <w:rPr>
        <w:rFonts w:ascii="Arial" w:hAnsi="Arial" w:cs="Helvetica"/>
        <w:sz w:val="16"/>
        <w:szCs w:val="20"/>
      </w:rPr>
      <w:t>832800-1303</w:t>
    </w:r>
    <w:r w:rsidRPr="0050584F">
      <w:rPr>
        <w:rFonts w:ascii="Arial" w:hAnsi="Arial" w:cs="ArialMT"/>
        <w:sz w:val="16"/>
        <w:szCs w:val="14"/>
      </w:rPr>
      <w:tab/>
    </w:r>
    <w:r>
      <w:rPr>
        <w:rFonts w:ascii="Arial" w:hAnsi="Arial" w:cs="ArialMT"/>
        <w:sz w:val="16"/>
        <w:szCs w:val="14"/>
      </w:rPr>
      <w:tab/>
    </w:r>
    <w:r>
      <w:rPr>
        <w:rFonts w:ascii="Arial" w:hAnsi="Arial" w:cs="ArialMT"/>
        <w:sz w:val="16"/>
        <w:szCs w:val="14"/>
      </w:rPr>
      <w:tab/>
    </w:r>
    <w:r w:rsidRPr="0050584F">
      <w:rPr>
        <w:rFonts w:ascii="Arial" w:hAnsi="Arial" w:cs="Helvetica"/>
        <w:sz w:val="16"/>
        <w:szCs w:val="20"/>
      </w:rPr>
      <w:t>377-0476</w:t>
    </w:r>
  </w:p>
  <w:p w14:paraId="31162C77" w14:textId="77777777" w:rsidR="009F7FDE" w:rsidRPr="0050584F" w:rsidRDefault="009F7FDE" w:rsidP="002C4DBE">
    <w:pPr>
      <w:pStyle w:val="Ingetstyckeformat"/>
      <w:tabs>
        <w:tab w:val="left" w:pos="1701"/>
        <w:tab w:val="left" w:pos="1985"/>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773"/>
      </w:tabs>
      <w:ind w:left="113"/>
      <w:rPr>
        <w:rFonts w:ascii="Arial" w:hAnsi="Arial"/>
        <w:sz w:val="16"/>
      </w:rPr>
    </w:pPr>
    <w:r w:rsidRPr="0050584F">
      <w:rPr>
        <w:rFonts w:ascii="Arial" w:hAnsi="Arial"/>
        <w:sz w:val="16"/>
      </w:rPr>
      <w:t xml:space="preserve">572 </w:t>
    </w:r>
    <w:proofErr w:type="gramStart"/>
    <w:r w:rsidRPr="0050584F">
      <w:rPr>
        <w:rFonts w:ascii="Arial" w:hAnsi="Arial"/>
        <w:sz w:val="16"/>
      </w:rPr>
      <w:t xml:space="preserve">37  </w:t>
    </w:r>
    <w:r w:rsidRPr="009742D5">
      <w:rPr>
        <w:rFonts w:ascii="Arial" w:hAnsi="Arial"/>
        <w:b/>
        <w:sz w:val="16"/>
      </w:rPr>
      <w:t>Oskarshamn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4404E" w14:textId="77777777" w:rsidR="00F64C18" w:rsidRDefault="00F64C18" w:rsidP="00C26001">
      <w:r>
        <w:separator/>
      </w:r>
    </w:p>
  </w:footnote>
  <w:footnote w:type="continuationSeparator" w:id="0">
    <w:p w14:paraId="2DFAA001" w14:textId="77777777" w:rsidR="00F64C18" w:rsidRDefault="00F64C18" w:rsidP="00C2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51FA" w14:textId="77777777" w:rsidR="009F7FDE" w:rsidRDefault="009F7FDE" w:rsidP="00332384">
    <w:pPr>
      <w:pStyle w:val="Sidhuvud"/>
      <w:jc w:val="center"/>
    </w:pPr>
    <w:r>
      <w:rPr>
        <w:noProof/>
        <w:lang w:eastAsia="sv-SE"/>
      </w:rPr>
      <w:drawing>
        <wp:inline distT="0" distB="0" distL="0" distR="0" wp14:anchorId="6AA41C76" wp14:editId="34E4B7EE">
          <wp:extent cx="1067435" cy="1641688"/>
          <wp:effectExtent l="25400" t="0" r="0" b="0"/>
          <wp:docPr id="1" name="Bildobjekt 0" descr="ORK_Logg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K_Logga.eps"/>
                  <pic:cNvPicPr/>
                </pic:nvPicPr>
                <pic:blipFill>
                  <a:blip r:embed="rId1"/>
                  <a:stretch>
                    <a:fillRect/>
                  </a:stretch>
                </pic:blipFill>
                <pic:spPr>
                  <a:xfrm>
                    <a:off x="0" y="0"/>
                    <a:ext cx="1067435" cy="1641688"/>
                  </a:xfrm>
                  <a:prstGeom prst="rect">
                    <a:avLst/>
                  </a:prstGeom>
                </pic:spPr>
              </pic:pic>
            </a:graphicData>
          </a:graphic>
        </wp:inline>
      </w:drawing>
    </w:r>
    <w:r>
      <w:br/>
    </w:r>
  </w:p>
  <w:p w14:paraId="4FEDA8C1" w14:textId="77777777" w:rsidR="009F7FDE" w:rsidRDefault="009F7FDE" w:rsidP="00332384">
    <w:pPr>
      <w:pStyle w:val="Sidhuvu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2384"/>
    <w:rsid w:val="000C61C5"/>
    <w:rsid w:val="00194C92"/>
    <w:rsid w:val="002C4DBE"/>
    <w:rsid w:val="002D65C8"/>
    <w:rsid w:val="003007EF"/>
    <w:rsid w:val="00332384"/>
    <w:rsid w:val="00346DB2"/>
    <w:rsid w:val="003E2B7C"/>
    <w:rsid w:val="00467140"/>
    <w:rsid w:val="0050584F"/>
    <w:rsid w:val="005D3AB2"/>
    <w:rsid w:val="006759B6"/>
    <w:rsid w:val="006905F0"/>
    <w:rsid w:val="00690FFB"/>
    <w:rsid w:val="00691E12"/>
    <w:rsid w:val="006C59EF"/>
    <w:rsid w:val="006D03BD"/>
    <w:rsid w:val="00702618"/>
    <w:rsid w:val="007A3F7C"/>
    <w:rsid w:val="007B1BE9"/>
    <w:rsid w:val="00802BB3"/>
    <w:rsid w:val="008737A3"/>
    <w:rsid w:val="008B457E"/>
    <w:rsid w:val="009742D5"/>
    <w:rsid w:val="00987DD0"/>
    <w:rsid w:val="009F7FDE"/>
    <w:rsid w:val="00AA4A4D"/>
    <w:rsid w:val="00AC533C"/>
    <w:rsid w:val="00AD0320"/>
    <w:rsid w:val="00AE5982"/>
    <w:rsid w:val="00B672E4"/>
    <w:rsid w:val="00BA0740"/>
    <w:rsid w:val="00C26001"/>
    <w:rsid w:val="00EB1670"/>
    <w:rsid w:val="00EE1B35"/>
    <w:rsid w:val="00F01EB1"/>
    <w:rsid w:val="00F31EDA"/>
    <w:rsid w:val="00F46B63"/>
    <w:rsid w:val="00F530E5"/>
    <w:rsid w:val="00F64C1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18AED94A"/>
  <w15:docId w15:val="{398CB204-8394-433D-84CD-12669473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F32"/>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32384"/>
    <w:pPr>
      <w:tabs>
        <w:tab w:val="center" w:pos="4703"/>
        <w:tab w:val="right" w:pos="9406"/>
      </w:tabs>
    </w:pPr>
  </w:style>
  <w:style w:type="character" w:customStyle="1" w:styleId="SidhuvudChar">
    <w:name w:val="Sidhuvud Char"/>
    <w:basedOn w:val="Standardstycketeckensnitt"/>
    <w:link w:val="Sidhuvud"/>
    <w:uiPriority w:val="99"/>
    <w:rsid w:val="00332384"/>
    <w:rPr>
      <w:sz w:val="24"/>
      <w:szCs w:val="24"/>
    </w:rPr>
  </w:style>
  <w:style w:type="paragraph" w:styleId="Sidfot">
    <w:name w:val="footer"/>
    <w:basedOn w:val="Normal"/>
    <w:link w:val="SidfotChar"/>
    <w:uiPriority w:val="99"/>
    <w:semiHidden/>
    <w:unhideWhenUsed/>
    <w:rsid w:val="00332384"/>
    <w:pPr>
      <w:tabs>
        <w:tab w:val="center" w:pos="4703"/>
        <w:tab w:val="right" w:pos="9406"/>
      </w:tabs>
    </w:pPr>
  </w:style>
  <w:style w:type="character" w:customStyle="1" w:styleId="SidfotChar">
    <w:name w:val="Sidfot Char"/>
    <w:basedOn w:val="Standardstycketeckensnitt"/>
    <w:link w:val="Sidfot"/>
    <w:uiPriority w:val="99"/>
    <w:semiHidden/>
    <w:rsid w:val="00332384"/>
    <w:rPr>
      <w:sz w:val="24"/>
      <w:szCs w:val="24"/>
    </w:rPr>
  </w:style>
  <w:style w:type="paragraph" w:customStyle="1" w:styleId="Ingetstyckeformat">
    <w:name w:val="[Inget styckeformat]"/>
    <w:rsid w:val="0033238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nk">
    <w:name w:val="Hyperlink"/>
    <w:basedOn w:val="Standardstycketeckensnitt"/>
    <w:uiPriority w:val="99"/>
    <w:semiHidden/>
    <w:unhideWhenUsed/>
    <w:rsid w:val="0050584F"/>
    <w:rPr>
      <w:color w:val="0000FF" w:themeColor="hyperlink"/>
      <w:u w:val="single"/>
    </w:rPr>
  </w:style>
  <w:style w:type="character" w:styleId="AnvndHyperlnk">
    <w:name w:val="FollowedHyperlink"/>
    <w:basedOn w:val="Standardstycketeckensnitt"/>
    <w:uiPriority w:val="99"/>
    <w:semiHidden/>
    <w:unhideWhenUsed/>
    <w:rsid w:val="0050584F"/>
    <w:rPr>
      <w:color w:val="800080" w:themeColor="followedHyperlink"/>
      <w:u w:val="single"/>
    </w:rPr>
  </w:style>
  <w:style w:type="paragraph" w:styleId="Ballongtext">
    <w:name w:val="Balloon Text"/>
    <w:basedOn w:val="Normal"/>
    <w:link w:val="BallongtextChar"/>
    <w:uiPriority w:val="99"/>
    <w:semiHidden/>
    <w:unhideWhenUsed/>
    <w:rsid w:val="00F01EB1"/>
    <w:rPr>
      <w:rFonts w:ascii="Tahoma" w:hAnsi="Tahoma" w:cs="Tahoma"/>
      <w:sz w:val="16"/>
      <w:szCs w:val="16"/>
    </w:rPr>
  </w:style>
  <w:style w:type="character" w:customStyle="1" w:styleId="BallongtextChar">
    <w:name w:val="Ballongtext Char"/>
    <w:basedOn w:val="Standardstycketeckensnitt"/>
    <w:link w:val="Ballongtext"/>
    <w:uiPriority w:val="99"/>
    <w:semiHidden/>
    <w:rsid w:val="00F01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6868-FC58-4C0C-ABFB-5B6328AC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0491-20955</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Rönnerholm</dc:creator>
  <cp:lastModifiedBy>Madeleine Dunsäter</cp:lastModifiedBy>
  <cp:revision>8</cp:revision>
  <cp:lastPrinted>2025-01-16T09:46:00Z</cp:lastPrinted>
  <dcterms:created xsi:type="dcterms:W3CDTF">2021-12-09T13:51:00Z</dcterms:created>
  <dcterms:modified xsi:type="dcterms:W3CDTF">2025-01-16T09:46:00Z</dcterms:modified>
</cp:coreProperties>
</file>